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4814" w14:textId="1F51E99D" w:rsidR="008C0C7E" w:rsidRPr="00510461" w:rsidRDefault="008C0C7E" w:rsidP="00C64492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 w:rsidRPr="00510461">
        <w:rPr>
          <w:rFonts w:ascii="Calibri" w:hAnsi="Calibri" w:cs="Calibri"/>
          <w:b/>
          <w:bCs/>
          <w:u w:val="single"/>
        </w:rPr>
        <w:t>Email</w:t>
      </w:r>
      <w:r w:rsidR="00EC40F6">
        <w:rPr>
          <w:rFonts w:ascii="Calibri" w:hAnsi="Calibri" w:cs="Calibri"/>
          <w:b/>
          <w:bCs/>
          <w:u w:val="single"/>
        </w:rPr>
        <w:t xml:space="preserve">, </w:t>
      </w:r>
      <w:r w:rsidRPr="00510461">
        <w:rPr>
          <w:rFonts w:ascii="Calibri" w:hAnsi="Calibri" w:cs="Calibri"/>
          <w:b/>
          <w:bCs/>
          <w:u w:val="single"/>
        </w:rPr>
        <w:t>Texting</w:t>
      </w:r>
      <w:r w:rsidR="00EC40F6">
        <w:rPr>
          <w:rFonts w:ascii="Calibri" w:hAnsi="Calibri" w:cs="Calibri"/>
          <w:b/>
          <w:bCs/>
          <w:u w:val="single"/>
        </w:rPr>
        <w:t>, and Electronic Payment</w:t>
      </w:r>
      <w:r w:rsidRPr="00510461">
        <w:rPr>
          <w:rFonts w:ascii="Calibri" w:hAnsi="Calibri" w:cs="Calibri"/>
          <w:b/>
          <w:bCs/>
          <w:u w:val="single"/>
        </w:rPr>
        <w:t xml:space="preserve"> Risk</w:t>
      </w:r>
      <w:r w:rsidR="00CD7DD3">
        <w:rPr>
          <w:rFonts w:ascii="Calibri" w:hAnsi="Calibri" w:cs="Calibri"/>
          <w:b/>
          <w:bCs/>
          <w:u w:val="single"/>
        </w:rPr>
        <w:t>s</w:t>
      </w:r>
    </w:p>
    <w:p w14:paraId="7C8CC71B" w14:textId="77777777" w:rsidR="008C0C7E" w:rsidRPr="00510461" w:rsidRDefault="008C0C7E" w:rsidP="00C64492">
      <w:pPr>
        <w:spacing w:after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51046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Regarding Email</w:t>
      </w:r>
    </w:p>
    <w:p w14:paraId="2B9C4116" w14:textId="1DF4F899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1. Technical experts often describe email as being like a postcard, in that it can be viewed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by all hands it passes through.</w:t>
      </w:r>
    </w:p>
    <w:p w14:paraId="6E485625" w14:textId="1D0E6EF1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you familiar with the risks of emails being viewed by various engineers,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administrators, and bad actors as they pass through the Internet?</w:t>
      </w:r>
    </w:p>
    <w:p w14:paraId="05853AB9" w14:textId="77777777" w:rsidR="00BC6A21" w:rsidRDefault="00BC6A21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50A5F52D" w14:textId="2BC37C53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2. Think about where you read and write emails, and what devices you do that on. Think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about who can see you reading and writing emails in these places, and who can access the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devices you use to read and write emails.</w:t>
      </w:r>
    </w:p>
    <w:p w14:paraId="7C3E6020" w14:textId="4F72680C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Would there be any negative consequences to any of those people reading or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glancing at emails exchanged with your therapist?</w:t>
      </w:r>
    </w:p>
    <w:p w14:paraId="4C994D0A" w14:textId="2C20C9B1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there certain kinds of email content that you would feel safe letting these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people see and other kinds of content you would not feel safe letting them see?</w:t>
      </w:r>
    </w:p>
    <w:p w14:paraId="04182E74" w14:textId="1BFFCE15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Has anyone in your life required that you divulge your password to your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computer, phone, email service, etc. so they could potentially have access to your</w:t>
      </w:r>
      <w:r w:rsid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emails?</w:t>
      </w:r>
    </w:p>
    <w:p w14:paraId="507E0E6C" w14:textId="69D67AC0" w:rsidR="008C0C7E" w:rsidRPr="00510461" w:rsidRDefault="008C0C7E" w:rsidP="00C64492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510461">
        <w:rPr>
          <w:rFonts w:ascii="Calibri" w:hAnsi="Calibri" w:cs="Calibri"/>
          <w:i/>
          <w:iCs/>
          <w:sz w:val="22"/>
          <w:szCs w:val="22"/>
        </w:rPr>
        <w:t xml:space="preserve">Let your </w:t>
      </w:r>
      <w:r w:rsidR="00047C4B" w:rsidRPr="00510461">
        <w:rPr>
          <w:rFonts w:ascii="Calibri" w:hAnsi="Calibri" w:cs="Calibri"/>
          <w:i/>
          <w:iCs/>
          <w:sz w:val="22"/>
          <w:szCs w:val="22"/>
        </w:rPr>
        <w:t>me</w:t>
      </w:r>
      <w:r w:rsidRPr="00510461">
        <w:rPr>
          <w:rFonts w:ascii="Calibri" w:hAnsi="Calibri" w:cs="Calibri"/>
          <w:i/>
          <w:iCs/>
          <w:sz w:val="22"/>
          <w:szCs w:val="22"/>
        </w:rPr>
        <w:t xml:space="preserve"> know if the answer to any of these questions is “yes” if you</w:t>
      </w:r>
      <w:r w:rsidR="00BC6A2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10461">
        <w:rPr>
          <w:rFonts w:ascii="Calibri" w:hAnsi="Calibri" w:cs="Calibri"/>
          <w:i/>
          <w:iCs/>
          <w:sz w:val="22"/>
          <w:szCs w:val="22"/>
        </w:rPr>
        <w:t xml:space="preserve">wish to use email with </w:t>
      </w:r>
      <w:r w:rsidR="00047C4B" w:rsidRPr="00510461">
        <w:rPr>
          <w:rFonts w:ascii="Calibri" w:hAnsi="Calibri" w:cs="Calibri"/>
          <w:i/>
          <w:iCs/>
          <w:sz w:val="22"/>
          <w:szCs w:val="22"/>
        </w:rPr>
        <w:t>me</w:t>
      </w:r>
      <w:r w:rsidRPr="00510461">
        <w:rPr>
          <w:rFonts w:ascii="Calibri" w:hAnsi="Calibri" w:cs="Calibri"/>
          <w:i/>
          <w:iCs/>
          <w:sz w:val="22"/>
          <w:szCs w:val="22"/>
        </w:rPr>
        <w:t>.</w:t>
      </w:r>
    </w:p>
    <w:p w14:paraId="1F2B95D5" w14:textId="77777777" w:rsidR="00BC6A21" w:rsidRDefault="00BC6A21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0EFC1EB4" w14:textId="642FF735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3. Think about which email address(es) you might use with your therapist.</w:t>
      </w:r>
    </w:p>
    <w:p w14:paraId="79328E38" w14:textId="77777777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Who has access to each address?</w:t>
      </w:r>
    </w:p>
    <w:p w14:paraId="098C1DF6" w14:textId="28A233C8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If you use a work email address, know that your employer may legally view all</w:t>
      </w:r>
      <w:r w:rsidR="00BC6A2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 xml:space="preserve">the emails </w:t>
      </w:r>
      <w:r w:rsidR="00BF4B1E" w:rsidRPr="00510461">
        <w:rPr>
          <w:rFonts w:ascii="Calibri" w:hAnsi="Calibri" w:cs="Calibri"/>
          <w:sz w:val="22"/>
          <w:szCs w:val="22"/>
        </w:rPr>
        <w:t>you</w:t>
      </w:r>
      <w:r w:rsidRPr="00510461">
        <w:rPr>
          <w:rFonts w:ascii="Calibri" w:hAnsi="Calibri" w:cs="Calibri"/>
          <w:sz w:val="22"/>
          <w:szCs w:val="22"/>
        </w:rPr>
        <w:t xml:space="preserve"> send </w:t>
      </w:r>
      <w:r w:rsidR="00BF4B1E" w:rsidRPr="00510461">
        <w:rPr>
          <w:rFonts w:ascii="Calibri" w:hAnsi="Calibri" w:cs="Calibri"/>
          <w:sz w:val="22"/>
          <w:szCs w:val="22"/>
        </w:rPr>
        <w:t xml:space="preserve">or </w:t>
      </w:r>
      <w:r w:rsidRPr="00510461">
        <w:rPr>
          <w:rFonts w:ascii="Calibri" w:hAnsi="Calibri" w:cs="Calibri"/>
          <w:sz w:val="22"/>
          <w:szCs w:val="22"/>
        </w:rPr>
        <w:t>receive with that address.</w:t>
      </w:r>
      <w:r w:rsidR="00C7174C">
        <w:rPr>
          <w:rFonts w:ascii="Calibri" w:hAnsi="Calibri" w:cs="Calibri"/>
          <w:sz w:val="22"/>
          <w:szCs w:val="22"/>
        </w:rPr>
        <w:t xml:space="preserve"> Your access to that email is also contingent upon your employment.</w:t>
      </w:r>
    </w:p>
    <w:p w14:paraId="6B815F0F" w14:textId="54CA0752" w:rsidR="008C0C7E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Be aware that engineers and administrators at your email service provider may be</w:t>
      </w:r>
      <w:r w:rsidR="00C7174C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able to view your emails.</w:t>
      </w:r>
    </w:p>
    <w:p w14:paraId="77B5E4FA" w14:textId="77777777" w:rsidR="00301088" w:rsidRPr="00510461" w:rsidRDefault="00301088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5D28C054" w14:textId="77777777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4. How quickly do you normally receive replies from others via email?</w:t>
      </w:r>
    </w:p>
    <w:p w14:paraId="7F673658" w14:textId="77777777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Do you expect replies more quickly than your therapist’s stated response time?</w:t>
      </w:r>
    </w:p>
    <w:p w14:paraId="5D72CAB9" w14:textId="0465884A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Can you see any negative consequences occurring if your therapist does not or</w:t>
      </w:r>
      <w:r w:rsidR="00C7174C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cannot reply to an email as quickly as others in your life typically do?</w:t>
      </w:r>
    </w:p>
    <w:p w14:paraId="1CD5419F" w14:textId="77777777" w:rsidR="00757ABE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 xml:space="preserve">NOTE: I typically tell clients to expect a </w:t>
      </w:r>
      <w:proofErr w:type="gramStart"/>
      <w:r w:rsidRPr="00510461">
        <w:rPr>
          <w:rFonts w:ascii="Calibri" w:hAnsi="Calibri" w:cs="Calibri"/>
          <w:sz w:val="22"/>
          <w:szCs w:val="22"/>
        </w:rPr>
        <w:t>24-48 hour</w:t>
      </w:r>
      <w:proofErr w:type="gramEnd"/>
      <w:r w:rsidRPr="00510461">
        <w:rPr>
          <w:rFonts w:ascii="Calibri" w:hAnsi="Calibri" w:cs="Calibri"/>
          <w:sz w:val="22"/>
          <w:szCs w:val="22"/>
        </w:rPr>
        <w:t xml:space="preserve"> response time, though</w:t>
      </w:r>
      <w:r w:rsidR="00BF4B1E" w:rsidRP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circumstances may mean a slower or faster response. I do inform clients</w:t>
      </w:r>
      <w:r w:rsidR="00BF4B1E" w:rsidRP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 xml:space="preserve">when I know I may be harder to reach due to </w:t>
      </w:r>
      <w:r w:rsidR="00757ABE">
        <w:rPr>
          <w:rFonts w:ascii="Calibri" w:hAnsi="Calibri" w:cs="Calibri"/>
          <w:sz w:val="22"/>
          <w:szCs w:val="22"/>
        </w:rPr>
        <w:t xml:space="preserve">planned </w:t>
      </w:r>
      <w:r w:rsidRPr="00510461">
        <w:rPr>
          <w:rFonts w:ascii="Calibri" w:hAnsi="Calibri" w:cs="Calibri"/>
          <w:sz w:val="22"/>
          <w:szCs w:val="22"/>
        </w:rPr>
        <w:t>travel,</w:t>
      </w:r>
      <w:r w:rsidR="00757ABE">
        <w:rPr>
          <w:rFonts w:ascii="Calibri" w:hAnsi="Calibri" w:cs="Calibri"/>
          <w:sz w:val="22"/>
          <w:szCs w:val="22"/>
        </w:rPr>
        <w:t xml:space="preserve"> conferences,</w:t>
      </w:r>
      <w:r w:rsidRPr="00510461">
        <w:rPr>
          <w:rFonts w:ascii="Calibri" w:hAnsi="Calibri" w:cs="Calibri"/>
          <w:sz w:val="22"/>
          <w:szCs w:val="22"/>
        </w:rPr>
        <w:t xml:space="preserve"> etc.</w:t>
      </w:r>
    </w:p>
    <w:p w14:paraId="1B356C3B" w14:textId="2ADDDF89" w:rsidR="008C0C7E" w:rsidRPr="00510461" w:rsidRDefault="000A2DE5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 xml:space="preserve">My </w:t>
      </w:r>
      <w:r w:rsidR="008C0C7E" w:rsidRPr="00510461">
        <w:rPr>
          <w:rFonts w:ascii="Calibri" w:hAnsi="Calibri" w:cs="Calibri"/>
          <w:sz w:val="22"/>
          <w:szCs w:val="22"/>
        </w:rPr>
        <w:t>email service is through: Google</w:t>
      </w:r>
      <w:r w:rsidRPr="00510461">
        <w:rPr>
          <w:rFonts w:ascii="Calibri" w:hAnsi="Calibri" w:cs="Calibri"/>
          <w:sz w:val="22"/>
          <w:szCs w:val="22"/>
        </w:rPr>
        <w:t xml:space="preserve"> Workspace</w:t>
      </w:r>
    </w:p>
    <w:p w14:paraId="66E68635" w14:textId="77777777" w:rsidR="00C64492" w:rsidRDefault="00C64492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br w:type="page"/>
      </w:r>
    </w:p>
    <w:p w14:paraId="6B85C988" w14:textId="0FF93803" w:rsidR="008C0C7E" w:rsidRPr="00510461" w:rsidRDefault="008C0C7E" w:rsidP="00C64492">
      <w:pPr>
        <w:spacing w:after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51046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>Regarding Texting</w:t>
      </w:r>
    </w:p>
    <w:p w14:paraId="0E2F3911" w14:textId="243F47AB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1. Text messages are often sent using the Internet, even though they are usually a part of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one’s phone service.</w:t>
      </w:r>
    </w:p>
    <w:p w14:paraId="6AEDACA3" w14:textId="5A733ACE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you familiar with the risks of texts being viewed by various engineers,</w:t>
      </w:r>
      <w:r w:rsidR="000A2DE5" w:rsidRP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administrators, and bad actors as they pass through the Internet and/or SMS</w:t>
      </w:r>
      <w:r w:rsidR="00D218C3" w:rsidRP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system?</w:t>
      </w:r>
    </w:p>
    <w:p w14:paraId="45564CCF" w14:textId="70D64532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you aware that text messages wait on phone company computers until they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are retrieved, and may remain there indefinitely?</w:t>
      </w:r>
    </w:p>
    <w:p w14:paraId="20B5322F" w14:textId="35D7165B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Can you imagine any negative consequences if engineers, administrators, or law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enforcement personnel viewed these stored texts from or to your therapist?</w:t>
      </w:r>
    </w:p>
    <w:p w14:paraId="23BE433B" w14:textId="77C36A4F" w:rsidR="008C0C7E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you aware that many phones display incoming texts even if the screen is off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and locked, such that anyone with the ability to view the phone may see the text?</w:t>
      </w:r>
    </w:p>
    <w:p w14:paraId="07671F22" w14:textId="77777777" w:rsidR="00301088" w:rsidRPr="00510461" w:rsidRDefault="00301088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</w:p>
    <w:p w14:paraId="5525EE92" w14:textId="77777777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 xml:space="preserve">2. Think about where you read and write text messages, and what devices you </w:t>
      </w:r>
      <w:proofErr w:type="gramStart"/>
      <w:r w:rsidRPr="00510461">
        <w:rPr>
          <w:rFonts w:ascii="Calibri" w:hAnsi="Calibri" w:cs="Calibri"/>
          <w:sz w:val="22"/>
          <w:szCs w:val="22"/>
        </w:rPr>
        <w:t>do that</w:t>
      </w:r>
      <w:proofErr w:type="gramEnd"/>
      <w:r w:rsidRPr="00510461">
        <w:rPr>
          <w:rFonts w:ascii="Calibri" w:hAnsi="Calibri" w:cs="Calibri"/>
          <w:sz w:val="22"/>
          <w:szCs w:val="22"/>
        </w:rPr>
        <w:t xml:space="preserve"> on.</w:t>
      </w:r>
    </w:p>
    <w:p w14:paraId="0EAED957" w14:textId="3FA98148" w:rsidR="008C0C7E" w:rsidRPr="00510461" w:rsidRDefault="00301088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 xml:space="preserve">• </w:t>
      </w:r>
      <w:r w:rsidR="008C0C7E" w:rsidRPr="00510461">
        <w:rPr>
          <w:rFonts w:ascii="Calibri" w:hAnsi="Calibri" w:cs="Calibri"/>
          <w:sz w:val="22"/>
          <w:szCs w:val="22"/>
        </w:rPr>
        <w:t>Think about who can see you reading and writing texts in these places, and who can</w:t>
      </w:r>
      <w:r>
        <w:rPr>
          <w:rFonts w:ascii="Calibri" w:hAnsi="Calibri" w:cs="Calibri"/>
          <w:sz w:val="22"/>
          <w:szCs w:val="22"/>
        </w:rPr>
        <w:t xml:space="preserve"> </w:t>
      </w:r>
      <w:r w:rsidR="008C0C7E" w:rsidRPr="00510461">
        <w:rPr>
          <w:rFonts w:ascii="Calibri" w:hAnsi="Calibri" w:cs="Calibri"/>
          <w:sz w:val="22"/>
          <w:szCs w:val="22"/>
        </w:rPr>
        <w:t>access the devices you use to read and write texts.</w:t>
      </w:r>
    </w:p>
    <w:p w14:paraId="4BF4AA48" w14:textId="09C7DD0C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Would there be any negative consequences to any of those people reading or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glancing at texts exchanged with your therapist?</w:t>
      </w:r>
    </w:p>
    <w:p w14:paraId="0ED3421B" w14:textId="0FC74FA3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Are there certain kinds of texts that you would feel safe letting these people see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and other kinds of texts you would not feel safe letting them see?</w:t>
      </w:r>
    </w:p>
    <w:p w14:paraId="47CF23CB" w14:textId="4C9DF243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Has anyone in your life required that you divulge your password to your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computer, phone, etc. so they could potentially have access to your texts?</w:t>
      </w:r>
    </w:p>
    <w:p w14:paraId="50DAE071" w14:textId="5A838456" w:rsidR="008C0C7E" w:rsidRPr="00510461" w:rsidRDefault="008C0C7E" w:rsidP="00C64492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510461">
        <w:rPr>
          <w:rFonts w:ascii="Calibri" w:hAnsi="Calibri" w:cs="Calibri"/>
          <w:i/>
          <w:iCs/>
          <w:sz w:val="22"/>
          <w:szCs w:val="22"/>
        </w:rPr>
        <w:t xml:space="preserve">Let </w:t>
      </w:r>
      <w:r w:rsidR="00D218C3" w:rsidRPr="00510461">
        <w:rPr>
          <w:rFonts w:ascii="Calibri" w:hAnsi="Calibri" w:cs="Calibri"/>
          <w:i/>
          <w:iCs/>
          <w:sz w:val="22"/>
          <w:szCs w:val="22"/>
        </w:rPr>
        <w:t>me</w:t>
      </w:r>
      <w:r w:rsidRPr="00510461">
        <w:rPr>
          <w:rFonts w:ascii="Calibri" w:hAnsi="Calibri" w:cs="Calibri"/>
          <w:i/>
          <w:iCs/>
          <w:sz w:val="22"/>
          <w:szCs w:val="22"/>
        </w:rPr>
        <w:t xml:space="preserve"> know if the answer to any of these questions is “yes” if you</w:t>
      </w:r>
      <w:r w:rsidR="00D218C3" w:rsidRPr="0051046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10461">
        <w:rPr>
          <w:rFonts w:ascii="Calibri" w:hAnsi="Calibri" w:cs="Calibri"/>
          <w:i/>
          <w:iCs/>
          <w:sz w:val="22"/>
          <w:szCs w:val="22"/>
        </w:rPr>
        <w:t xml:space="preserve">wish to use texts with </w:t>
      </w:r>
      <w:r w:rsidR="00D218C3" w:rsidRPr="00510461">
        <w:rPr>
          <w:rFonts w:ascii="Calibri" w:hAnsi="Calibri" w:cs="Calibri"/>
          <w:i/>
          <w:iCs/>
          <w:sz w:val="22"/>
          <w:szCs w:val="22"/>
        </w:rPr>
        <w:t>me</w:t>
      </w:r>
      <w:r w:rsidRPr="00510461">
        <w:rPr>
          <w:rFonts w:ascii="Calibri" w:hAnsi="Calibri" w:cs="Calibri"/>
          <w:i/>
          <w:iCs/>
          <w:sz w:val="22"/>
          <w:szCs w:val="22"/>
        </w:rPr>
        <w:t>.</w:t>
      </w:r>
    </w:p>
    <w:p w14:paraId="28D2B8EE" w14:textId="77777777" w:rsidR="00301088" w:rsidRDefault="00301088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77E123CB" w14:textId="6263C6E9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3. How quickly do you normally receive replies from others via text?</w:t>
      </w:r>
    </w:p>
    <w:p w14:paraId="13270D4C" w14:textId="77777777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Do you expect replies more quickly than your therapist’s stated response time?</w:t>
      </w:r>
    </w:p>
    <w:p w14:paraId="19319A02" w14:textId="21B043AB" w:rsidR="008C0C7E" w:rsidRPr="00510461" w:rsidRDefault="008C0C7E" w:rsidP="00C64492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• Can you see any negative consequences occurring if your therapist does not or</w:t>
      </w:r>
      <w:r w:rsidR="00301088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cannot reply to a text as quickly as others in your life typically do?</w:t>
      </w:r>
    </w:p>
    <w:p w14:paraId="1C3BEAC0" w14:textId="41175809" w:rsidR="008C0C7E" w:rsidRPr="00510461" w:rsidRDefault="008C0C7E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NOTE: I typically do not communicate with clients via text, except in</w:t>
      </w:r>
      <w:r w:rsidR="004D4714" w:rsidRPr="00510461">
        <w:rPr>
          <w:rFonts w:ascii="Calibri" w:hAnsi="Calibri" w:cs="Calibri"/>
          <w:sz w:val="22"/>
          <w:szCs w:val="22"/>
        </w:rPr>
        <w:t xml:space="preserve"> </w:t>
      </w:r>
      <w:r w:rsidRPr="00510461">
        <w:rPr>
          <w:rFonts w:ascii="Calibri" w:hAnsi="Calibri" w:cs="Calibri"/>
          <w:sz w:val="22"/>
          <w:szCs w:val="22"/>
        </w:rPr>
        <w:t>situations such as</w:t>
      </w:r>
      <w:r w:rsidR="003100AB">
        <w:rPr>
          <w:rFonts w:ascii="Calibri" w:hAnsi="Calibri" w:cs="Calibri"/>
          <w:sz w:val="22"/>
          <w:szCs w:val="22"/>
        </w:rPr>
        <w:t xml:space="preserve"> text being the</w:t>
      </w:r>
      <w:r w:rsidRPr="00510461">
        <w:rPr>
          <w:rFonts w:ascii="Calibri" w:hAnsi="Calibri" w:cs="Calibri"/>
          <w:sz w:val="22"/>
          <w:szCs w:val="22"/>
        </w:rPr>
        <w:t xml:space="preserve"> </w:t>
      </w:r>
      <w:r w:rsidR="004D4714" w:rsidRPr="00510461">
        <w:rPr>
          <w:rFonts w:ascii="Calibri" w:hAnsi="Calibri" w:cs="Calibri"/>
          <w:sz w:val="22"/>
          <w:szCs w:val="22"/>
        </w:rPr>
        <w:t xml:space="preserve">preferred communication </w:t>
      </w:r>
      <w:r w:rsidR="003100AB">
        <w:rPr>
          <w:rFonts w:ascii="Calibri" w:hAnsi="Calibri" w:cs="Calibri"/>
          <w:sz w:val="22"/>
          <w:szCs w:val="22"/>
        </w:rPr>
        <w:t xml:space="preserve">method </w:t>
      </w:r>
      <w:r w:rsidR="004D4714" w:rsidRPr="00510461">
        <w:rPr>
          <w:rFonts w:ascii="Calibri" w:hAnsi="Calibri" w:cs="Calibri"/>
          <w:sz w:val="22"/>
          <w:szCs w:val="22"/>
        </w:rPr>
        <w:t xml:space="preserve">regarding </w:t>
      </w:r>
      <w:r w:rsidR="00BE2667" w:rsidRPr="00510461">
        <w:rPr>
          <w:rFonts w:ascii="Calibri" w:hAnsi="Calibri" w:cs="Calibri"/>
          <w:sz w:val="22"/>
          <w:szCs w:val="22"/>
        </w:rPr>
        <w:t>running late/ rescheduling.</w:t>
      </w:r>
    </w:p>
    <w:p w14:paraId="7F7C2A91" w14:textId="77777777" w:rsidR="00C64492" w:rsidRDefault="00C64492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452B4B7D" w14:textId="34B78528" w:rsidR="00BE2667" w:rsidRPr="00510461" w:rsidRDefault="00BE2667" w:rsidP="00C64492">
      <w:pPr>
        <w:spacing w:after="0"/>
        <w:rPr>
          <w:rFonts w:ascii="Calibri" w:hAnsi="Calibri" w:cs="Calibri"/>
          <w:sz w:val="22"/>
          <w:szCs w:val="22"/>
        </w:rPr>
      </w:pPr>
      <w:r w:rsidRPr="00510461">
        <w:rPr>
          <w:rFonts w:ascii="Calibri" w:hAnsi="Calibri" w:cs="Calibri"/>
          <w:sz w:val="22"/>
          <w:szCs w:val="22"/>
        </w:rPr>
        <w:t>I use</w:t>
      </w:r>
      <w:r w:rsidR="008C0C7E" w:rsidRPr="00510461">
        <w:rPr>
          <w:rFonts w:ascii="Calibri" w:hAnsi="Calibri" w:cs="Calibri"/>
          <w:sz w:val="22"/>
          <w:szCs w:val="22"/>
        </w:rPr>
        <w:t xml:space="preserve"> the following device(s) and phone service(s) to send and receive text</w:t>
      </w:r>
      <w:r w:rsidRPr="00510461">
        <w:rPr>
          <w:rFonts w:ascii="Calibri" w:hAnsi="Calibri" w:cs="Calibri"/>
          <w:sz w:val="22"/>
          <w:szCs w:val="22"/>
        </w:rPr>
        <w:t xml:space="preserve"> </w:t>
      </w:r>
      <w:r w:rsidR="008C0C7E" w:rsidRPr="00510461">
        <w:rPr>
          <w:rFonts w:ascii="Calibri" w:hAnsi="Calibri" w:cs="Calibri"/>
          <w:sz w:val="22"/>
          <w:szCs w:val="22"/>
        </w:rPr>
        <w:t xml:space="preserve">messages: </w:t>
      </w:r>
    </w:p>
    <w:p w14:paraId="751D7316" w14:textId="5A9659F8" w:rsidR="0080181A" w:rsidRDefault="00697001" w:rsidP="00C6449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Google Voice on a </w:t>
      </w:r>
      <w:r w:rsidR="0039772C" w:rsidRPr="00510461">
        <w:rPr>
          <w:rFonts w:ascii="Calibri" w:hAnsi="Calibri" w:cs="Calibri"/>
          <w:sz w:val="22"/>
          <w:szCs w:val="22"/>
        </w:rPr>
        <w:t>Pixel</w:t>
      </w:r>
      <w:r w:rsidR="005546AF" w:rsidRPr="00510461">
        <w:rPr>
          <w:rFonts w:ascii="Calibri" w:hAnsi="Calibri" w:cs="Calibri"/>
          <w:sz w:val="22"/>
          <w:szCs w:val="22"/>
        </w:rPr>
        <w:t xml:space="preserve"> phone</w:t>
      </w:r>
      <w:r w:rsidR="0039772C" w:rsidRPr="00510461">
        <w:rPr>
          <w:rFonts w:ascii="Calibri" w:hAnsi="Calibri" w:cs="Calibri"/>
          <w:sz w:val="22"/>
          <w:szCs w:val="22"/>
        </w:rPr>
        <w:t xml:space="preserve"> via the Google Fi network</w:t>
      </w:r>
      <w:r w:rsidR="00510461">
        <w:rPr>
          <w:rFonts w:ascii="Calibri" w:hAnsi="Calibri" w:cs="Calibri"/>
          <w:sz w:val="22"/>
          <w:szCs w:val="22"/>
        </w:rPr>
        <w:t>.</w:t>
      </w:r>
    </w:p>
    <w:p w14:paraId="14AEC935" w14:textId="77777777" w:rsidR="00B12104" w:rsidRDefault="00B12104" w:rsidP="00C64492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22A0FEE9" w14:textId="4ACF7B02" w:rsidR="00CD7DD3" w:rsidRDefault="00CD7DD3" w:rsidP="00C6449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Regarding Electronic Payments</w:t>
      </w:r>
    </w:p>
    <w:p w14:paraId="7566DFB6" w14:textId="77777777" w:rsidR="00CD7DD3" w:rsidRPr="00C33DA8" w:rsidRDefault="00CD7DD3" w:rsidP="00C64492">
      <w:pPr>
        <w:spacing w:after="12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Please Be Aware of the Following:</w:t>
      </w:r>
    </w:p>
    <w:p w14:paraId="06A1450D" w14:textId="77777777" w:rsid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I have a duty to uphold your confidentiality, and thus I wish to make sure that your use of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above payment services is done as securely and privately as possible.</w:t>
      </w:r>
    </w:p>
    <w:p w14:paraId="3D07CE65" w14:textId="77777777" w:rsidR="00C64492" w:rsidRPr="00C33DA8" w:rsidRDefault="00C64492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73E2C7FB" w14:textId="77777777" w:rsid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After using any of the above services to pay your fees, that service may send you receipts for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 xml:space="preserve">payment by email or text message. These receipts will include my business </w:t>
      </w:r>
      <w:proofErr w:type="gramStart"/>
      <w:r w:rsidRPr="00C33DA8">
        <w:rPr>
          <w:rFonts w:ascii="Calibri" w:hAnsi="Calibri" w:cs="Calibri"/>
          <w:sz w:val="22"/>
          <w:szCs w:val="22"/>
        </w:rPr>
        <w:t>name, and</w:t>
      </w:r>
      <w:proofErr w:type="gramEnd"/>
      <w:r w:rsidRPr="00C33DA8">
        <w:rPr>
          <w:rFonts w:ascii="Calibri" w:hAnsi="Calibri" w:cs="Calibri"/>
          <w:sz w:val="22"/>
          <w:szCs w:val="22"/>
        </w:rPr>
        <w:t xml:space="preserve"> may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indicate that you have paid for a therapy session, particularly if you indicate “therapy” as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purpose</w:t>
      </w:r>
      <w:r>
        <w:rPr>
          <w:rFonts w:ascii="Calibri" w:hAnsi="Calibri" w:cs="Calibri"/>
          <w:sz w:val="22"/>
          <w:szCs w:val="22"/>
        </w:rPr>
        <w:t xml:space="preserve"> on any memo or notes field</w:t>
      </w:r>
      <w:r w:rsidRPr="00C33DA8">
        <w:rPr>
          <w:rFonts w:ascii="Calibri" w:hAnsi="Calibri" w:cs="Calibri"/>
          <w:sz w:val="22"/>
          <w:szCs w:val="22"/>
        </w:rPr>
        <w:t>.</w:t>
      </w:r>
    </w:p>
    <w:p w14:paraId="7178F3BB" w14:textId="77777777" w:rsidR="00C64492" w:rsidRPr="00C33DA8" w:rsidRDefault="00C64492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5E1ED43B" w14:textId="77777777" w:rsid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It is possible the receipt may be sent automatically, without first asking if you wish to receive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receipt. I am unable to control this in many cases, and I may not be able to specify which email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address or phone number your receipt is sent to.</w:t>
      </w:r>
    </w:p>
    <w:p w14:paraId="335197F1" w14:textId="77777777" w:rsidR="00C64492" w:rsidRDefault="00C64492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5FC0B293" w14:textId="77777777" w:rsidR="00CD7DD3" w:rsidRPr="00C33DA8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So before using one of the above services to pay for your session(s), please think about these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questions:</w:t>
      </w:r>
    </w:p>
    <w:p w14:paraId="7E8F94C1" w14:textId="77777777" w:rsidR="00CD7DD3" w:rsidRPr="00C33DA8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• At which email address or phone numbers have I received these kinds of receipts before?</w:t>
      </w:r>
    </w:p>
    <w:p w14:paraId="654AAAC5" w14:textId="77777777" w:rsidR="00CD7DD3" w:rsidRPr="00C33DA8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• Are any of those addresses or phone numbers provided by my employer or school? If so,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the employer or school will most likely be able to view the receipts that are sent to you.</w:t>
      </w:r>
    </w:p>
    <w:p w14:paraId="7C862EBD" w14:textId="77777777" w:rsidR="00CD7DD3" w:rsidRPr="00C33DA8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• Are there any other parties with access to these addresses or phone numbers that should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not be seeing these receipts? Would there be any danger if such a person discovered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them?</w:t>
      </w:r>
    </w:p>
    <w:p w14:paraId="42BC0D6F" w14:textId="77777777" w:rsid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In addition to these possible emails or text messages, payments made by credit card will appear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on your credit card statement as being made to me. Please consider who might have access to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your statements before making payments by credit card.</w:t>
      </w:r>
    </w:p>
    <w:p w14:paraId="3623C9DD" w14:textId="77777777" w:rsidR="00C64492" w:rsidRPr="00C33DA8" w:rsidRDefault="00C64492" w:rsidP="00C64492">
      <w:pPr>
        <w:spacing w:after="0"/>
        <w:rPr>
          <w:rFonts w:ascii="Calibri" w:hAnsi="Calibri" w:cs="Calibri"/>
          <w:sz w:val="22"/>
          <w:szCs w:val="22"/>
        </w:rPr>
      </w:pPr>
    </w:p>
    <w:p w14:paraId="435C3011" w14:textId="77777777" w:rsid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Finally, electronic payment may result in your name, or the name on your bank account/card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 xml:space="preserve">being received and stored by my </w:t>
      </w:r>
      <w:proofErr w:type="gramStart"/>
      <w:r w:rsidRPr="00C33DA8">
        <w:rPr>
          <w:rFonts w:ascii="Calibri" w:hAnsi="Calibri" w:cs="Calibri"/>
          <w:sz w:val="22"/>
          <w:szCs w:val="22"/>
        </w:rPr>
        <w:t>bank, and</w:t>
      </w:r>
      <w:proofErr w:type="gramEnd"/>
      <w:r w:rsidRPr="00C33DA8">
        <w:rPr>
          <w:rFonts w:ascii="Calibri" w:hAnsi="Calibri" w:cs="Calibri"/>
          <w:sz w:val="22"/>
          <w:szCs w:val="22"/>
        </w:rPr>
        <w:t xml:space="preserve"> potentially shown on my paper and/or electronic bank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 xml:space="preserve">statements. </w:t>
      </w:r>
    </w:p>
    <w:p w14:paraId="1D9EEFEC" w14:textId="76AF132D" w:rsidR="00CD7DD3" w:rsidRPr="00CD7DD3" w:rsidRDefault="00CD7DD3" w:rsidP="00C64492">
      <w:pPr>
        <w:spacing w:after="0"/>
        <w:rPr>
          <w:rFonts w:ascii="Calibri" w:hAnsi="Calibri" w:cs="Calibri"/>
          <w:sz w:val="22"/>
          <w:szCs w:val="22"/>
        </w:rPr>
      </w:pPr>
      <w:r w:rsidRPr="00C33DA8">
        <w:rPr>
          <w:rFonts w:ascii="Calibri" w:hAnsi="Calibri" w:cs="Calibri"/>
          <w:sz w:val="22"/>
          <w:szCs w:val="22"/>
        </w:rPr>
        <w:t>Though normally I am the only person to access my accounts, bank employees ma</w:t>
      </w:r>
      <w:r>
        <w:rPr>
          <w:rFonts w:ascii="Calibri" w:hAnsi="Calibri" w:cs="Calibri"/>
          <w:sz w:val="22"/>
          <w:szCs w:val="22"/>
        </w:rPr>
        <w:t>y also</w:t>
      </w:r>
      <w:r w:rsidRPr="00C33DA8">
        <w:rPr>
          <w:rFonts w:ascii="Calibri" w:hAnsi="Calibri" w:cs="Calibri"/>
          <w:sz w:val="22"/>
          <w:szCs w:val="22"/>
        </w:rPr>
        <w:t xml:space="preserve"> have access to my transaction history if I need help with resolving an issue. I have no</w:t>
      </w:r>
      <w:r>
        <w:rPr>
          <w:rFonts w:ascii="Calibri" w:hAnsi="Calibri" w:cs="Calibri"/>
          <w:sz w:val="22"/>
          <w:szCs w:val="22"/>
        </w:rPr>
        <w:t xml:space="preserve"> </w:t>
      </w:r>
      <w:r w:rsidRPr="00C33DA8">
        <w:rPr>
          <w:rFonts w:ascii="Calibri" w:hAnsi="Calibri" w:cs="Calibri"/>
          <w:sz w:val="22"/>
          <w:szCs w:val="22"/>
        </w:rPr>
        <w:t>control over this</w:t>
      </w:r>
      <w:r w:rsidR="008F5818">
        <w:rPr>
          <w:rFonts w:ascii="Calibri" w:hAnsi="Calibri" w:cs="Calibri"/>
          <w:sz w:val="22"/>
          <w:szCs w:val="22"/>
        </w:rPr>
        <w:t>.</w:t>
      </w:r>
    </w:p>
    <w:p w14:paraId="07226F66" w14:textId="77777777" w:rsidR="00EC40F6" w:rsidRPr="00510461" w:rsidRDefault="00EC40F6" w:rsidP="00C64492">
      <w:pPr>
        <w:spacing w:after="0"/>
        <w:rPr>
          <w:rFonts w:ascii="Calibri" w:hAnsi="Calibri" w:cs="Calibri"/>
          <w:sz w:val="22"/>
          <w:szCs w:val="22"/>
        </w:rPr>
      </w:pPr>
    </w:p>
    <w:sectPr w:rsidR="00EC40F6" w:rsidRPr="0051046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DF43" w14:textId="77777777" w:rsidR="00EE7413" w:rsidRDefault="00EE7413" w:rsidP="0044166A">
      <w:pPr>
        <w:spacing w:after="0" w:line="240" w:lineRule="auto"/>
      </w:pPr>
      <w:r>
        <w:separator/>
      </w:r>
    </w:p>
  </w:endnote>
  <w:endnote w:type="continuationSeparator" w:id="0">
    <w:p w14:paraId="26731FD5" w14:textId="77777777" w:rsidR="00EE7413" w:rsidRDefault="00EE7413" w:rsidP="0044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1CA2" w14:textId="3B4225B3" w:rsidR="0044166A" w:rsidRPr="0044166A" w:rsidRDefault="00ED7105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Form adapted from q</w:t>
    </w:r>
    <w:r w:rsidR="0044166A">
      <w:rPr>
        <w:rFonts w:ascii="Calibri" w:hAnsi="Calibri" w:cs="Calibri"/>
        <w:sz w:val="20"/>
        <w:szCs w:val="20"/>
      </w:rPr>
      <w:t>uestions from Person Centered Tech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024D" w14:textId="77777777" w:rsidR="00EE7413" w:rsidRDefault="00EE7413" w:rsidP="0044166A">
      <w:pPr>
        <w:spacing w:after="0" w:line="240" w:lineRule="auto"/>
      </w:pPr>
      <w:r>
        <w:separator/>
      </w:r>
    </w:p>
  </w:footnote>
  <w:footnote w:type="continuationSeparator" w:id="0">
    <w:p w14:paraId="25077CED" w14:textId="77777777" w:rsidR="00EE7413" w:rsidRDefault="00EE7413" w:rsidP="0044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CA34" w14:textId="77777777" w:rsidR="00C64492" w:rsidRPr="00B933C2" w:rsidRDefault="00C64492" w:rsidP="00C64492">
    <w:pPr>
      <w:pStyle w:val="Header"/>
      <w:jc w:val="right"/>
      <w:rPr>
        <w:rFonts w:ascii="Garamond" w:hAnsi="Garamond"/>
      </w:rPr>
    </w:pPr>
    <w:r w:rsidRPr="00B933C2">
      <w:rPr>
        <w:rFonts w:ascii="Garamond" w:hAnsi="Garamond"/>
        <w:b/>
        <w:bCs/>
        <w:i/>
        <w:iCs/>
      </w:rPr>
      <w:t>Katherine E Reeves, MA, LMFT</w:t>
    </w:r>
  </w:p>
  <w:p w14:paraId="11EDEE4E" w14:textId="77777777" w:rsidR="00C64492" w:rsidRPr="00C64492" w:rsidRDefault="00C64492" w:rsidP="00C64492">
    <w:pPr>
      <w:pStyle w:val="Header"/>
      <w:jc w:val="right"/>
      <w:rPr>
        <w:rFonts w:ascii="Garamond" w:hAnsi="Garamond"/>
        <w:sz w:val="22"/>
        <w:szCs w:val="22"/>
      </w:rPr>
    </w:pPr>
    <w:r w:rsidRPr="00C64492">
      <w:rPr>
        <w:rFonts w:ascii="Garamond" w:hAnsi="Garamond"/>
        <w:sz w:val="22"/>
        <w:szCs w:val="22"/>
      </w:rPr>
      <w:t>California State Licensed Marriage and Family Therapist #163649</w:t>
    </w:r>
  </w:p>
  <w:p w14:paraId="6FDBEFC3" w14:textId="77777777" w:rsidR="00C64492" w:rsidRPr="00C64492" w:rsidRDefault="00C64492" w:rsidP="00C64492">
    <w:pPr>
      <w:pStyle w:val="Header"/>
      <w:jc w:val="right"/>
      <w:rPr>
        <w:rFonts w:ascii="Garamond" w:hAnsi="Garamond"/>
        <w:sz w:val="22"/>
        <w:szCs w:val="22"/>
      </w:rPr>
    </w:pPr>
    <w:r w:rsidRPr="00C64492">
      <w:rPr>
        <w:rFonts w:ascii="Garamond" w:hAnsi="Garamond"/>
        <w:sz w:val="22"/>
        <w:szCs w:val="22"/>
      </w:rPr>
      <w:t>Washington State Licensed Marriage and Family Therapist #LF60603397</w:t>
    </w:r>
  </w:p>
  <w:p w14:paraId="638A0C57" w14:textId="77777777" w:rsidR="00C64492" w:rsidRPr="00C64492" w:rsidRDefault="00C64492" w:rsidP="00C64492">
    <w:pPr>
      <w:pStyle w:val="Header"/>
      <w:jc w:val="right"/>
      <w:rPr>
        <w:rFonts w:ascii="Garamond" w:hAnsi="Garamond"/>
        <w:sz w:val="22"/>
        <w:szCs w:val="22"/>
      </w:rPr>
    </w:pPr>
    <w:r w:rsidRPr="00C64492">
      <w:rPr>
        <w:rFonts w:ascii="Garamond" w:hAnsi="Garamond"/>
        <w:sz w:val="22"/>
        <w:szCs w:val="22"/>
      </w:rPr>
      <w:t>NPI 1992147482 EIN 46-3260191</w:t>
    </w:r>
  </w:p>
  <w:p w14:paraId="4208533A" w14:textId="77777777" w:rsidR="00C64492" w:rsidRPr="00C64492" w:rsidRDefault="00C64492" w:rsidP="00C64492">
    <w:pPr>
      <w:pStyle w:val="Header"/>
      <w:jc w:val="right"/>
      <w:rPr>
        <w:rFonts w:ascii="Garamond" w:hAnsi="Garamond"/>
        <w:sz w:val="22"/>
        <w:szCs w:val="22"/>
      </w:rPr>
    </w:pPr>
    <w:r w:rsidRPr="00C64492">
      <w:rPr>
        <w:rFonts w:ascii="Garamond" w:hAnsi="Garamond"/>
        <w:sz w:val="22"/>
        <w:szCs w:val="22"/>
      </w:rPr>
      <w:t>1400 112th Ave SE Ste 100, PMB 4239 Bellevue, WA 98004</w:t>
    </w:r>
  </w:p>
  <w:p w14:paraId="546DA7F1" w14:textId="77777777" w:rsidR="00C64492" w:rsidRPr="00C64492" w:rsidRDefault="00C64492" w:rsidP="00C64492">
    <w:pPr>
      <w:pStyle w:val="Header"/>
      <w:jc w:val="right"/>
      <w:rPr>
        <w:rFonts w:ascii="Garamond" w:hAnsi="Garamond"/>
        <w:sz w:val="22"/>
        <w:szCs w:val="22"/>
      </w:rPr>
    </w:pPr>
    <w:r w:rsidRPr="00C64492">
      <w:rPr>
        <w:rFonts w:ascii="Garamond" w:hAnsi="Garamond"/>
        <w:sz w:val="22"/>
        <w:szCs w:val="22"/>
      </w:rPr>
      <w:t>425.998.8059</w:t>
    </w:r>
  </w:p>
  <w:p w14:paraId="7003834B" w14:textId="77777777" w:rsidR="00C64492" w:rsidRPr="00C64492" w:rsidRDefault="00C64492">
    <w:pPr>
      <w:pStyle w:val="Header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7E"/>
    <w:rsid w:val="00047C4B"/>
    <w:rsid w:val="000842A9"/>
    <w:rsid w:val="000A2DE5"/>
    <w:rsid w:val="00212262"/>
    <w:rsid w:val="00262ADE"/>
    <w:rsid w:val="00301088"/>
    <w:rsid w:val="003100AB"/>
    <w:rsid w:val="0039772C"/>
    <w:rsid w:val="003F4BE6"/>
    <w:rsid w:val="0044166A"/>
    <w:rsid w:val="004B13D6"/>
    <w:rsid w:val="004C0E38"/>
    <w:rsid w:val="004D4714"/>
    <w:rsid w:val="004E62C7"/>
    <w:rsid w:val="004F49DE"/>
    <w:rsid w:val="00510461"/>
    <w:rsid w:val="005546AF"/>
    <w:rsid w:val="005B1260"/>
    <w:rsid w:val="00697001"/>
    <w:rsid w:val="006A253D"/>
    <w:rsid w:val="0074730D"/>
    <w:rsid w:val="00757ABE"/>
    <w:rsid w:val="0080181A"/>
    <w:rsid w:val="00882BB0"/>
    <w:rsid w:val="008C0C7E"/>
    <w:rsid w:val="008D7091"/>
    <w:rsid w:val="008F5818"/>
    <w:rsid w:val="009B3EAF"/>
    <w:rsid w:val="00A969CA"/>
    <w:rsid w:val="00B03035"/>
    <w:rsid w:val="00B12104"/>
    <w:rsid w:val="00BC6A21"/>
    <w:rsid w:val="00BE2667"/>
    <w:rsid w:val="00BF4B1E"/>
    <w:rsid w:val="00C64492"/>
    <w:rsid w:val="00C7174C"/>
    <w:rsid w:val="00CC5577"/>
    <w:rsid w:val="00CD7DD3"/>
    <w:rsid w:val="00D218C3"/>
    <w:rsid w:val="00EC40F6"/>
    <w:rsid w:val="00ED7105"/>
    <w:rsid w:val="00EE7413"/>
    <w:rsid w:val="00F40D00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86DF"/>
  <w15:chartTrackingRefBased/>
  <w15:docId w15:val="{B2CE9582-3FFF-49F2-A1DD-02ACC09C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6A"/>
  </w:style>
  <w:style w:type="paragraph" w:styleId="Footer">
    <w:name w:val="footer"/>
    <w:basedOn w:val="Normal"/>
    <w:link w:val="FooterChar"/>
    <w:uiPriority w:val="99"/>
    <w:unhideWhenUsed/>
    <w:rsid w:val="0044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Reeves</dc:creator>
  <cp:keywords/>
  <dc:description/>
  <cp:lastModifiedBy>Kate Reeves</cp:lastModifiedBy>
  <cp:revision>2</cp:revision>
  <dcterms:created xsi:type="dcterms:W3CDTF">2026-05-29T21:57:00Z</dcterms:created>
  <dcterms:modified xsi:type="dcterms:W3CDTF">2026-05-29T21:57:00Z</dcterms:modified>
</cp:coreProperties>
</file>